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E0" w:rsidRPr="00FA622D" w:rsidRDefault="00BA5CE0" w:rsidP="00FA622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A622D">
        <w:rPr>
          <w:rFonts w:ascii="Times New Roman" w:hAnsi="Times New Roman" w:cs="Times New Roman"/>
          <w:color w:val="000000"/>
          <w:sz w:val="24"/>
        </w:rPr>
        <w:t xml:space="preserve">    </w:t>
      </w:r>
      <w:r w:rsidRPr="00FA622D">
        <w:rPr>
          <w:rFonts w:ascii="Times New Roman" w:hAnsi="Times New Roman" w:cs="Times New Roman"/>
          <w:color w:val="000000"/>
        </w:rPr>
        <w:t>ПАСПОРТ</w:t>
      </w:r>
    </w:p>
    <w:p w:rsidR="00BA5CE0" w:rsidRPr="00FA622D" w:rsidRDefault="00BA5CE0" w:rsidP="00FA622D">
      <w:pPr>
        <w:spacing w:after="0" w:line="240" w:lineRule="auto"/>
        <w:rPr>
          <w:rFonts w:ascii="Times New Roman" w:hAnsi="Times New Roman" w:cs="Times New Roman"/>
          <w:color w:val="000000"/>
          <w:szCs w:val="27"/>
        </w:rPr>
      </w:pPr>
      <w:r w:rsidRPr="00FA622D">
        <w:rPr>
          <w:rFonts w:ascii="Times New Roman" w:hAnsi="Times New Roman" w:cs="Times New Roman"/>
          <w:color w:val="000000"/>
          <w:sz w:val="24"/>
          <w:szCs w:val="27"/>
        </w:rPr>
        <w:t xml:space="preserve">                                              </w:t>
      </w:r>
      <w:r w:rsidRPr="00FA622D">
        <w:rPr>
          <w:rFonts w:ascii="Times New Roman" w:hAnsi="Times New Roman" w:cs="Times New Roman"/>
          <w:color w:val="000000"/>
          <w:szCs w:val="27"/>
        </w:rPr>
        <w:t>муниципального автономного учреждения</w:t>
      </w:r>
    </w:p>
    <w:p w:rsidR="00F12798" w:rsidRPr="00F12798" w:rsidRDefault="00BA5CE0" w:rsidP="00F12798">
      <w:pPr>
        <w:spacing w:after="0" w:line="240" w:lineRule="auto"/>
        <w:rPr>
          <w:rFonts w:ascii="Times New Roman" w:hAnsi="Times New Roman" w:cs="Times New Roman"/>
          <w:color w:val="000000"/>
          <w:szCs w:val="27"/>
        </w:rPr>
      </w:pPr>
      <w:r w:rsidRPr="00FA622D">
        <w:rPr>
          <w:rFonts w:ascii="Times New Roman" w:hAnsi="Times New Roman" w:cs="Times New Roman"/>
          <w:color w:val="000000"/>
          <w:szCs w:val="27"/>
        </w:rPr>
        <w:t xml:space="preserve">                                           «Спортивно-о</w:t>
      </w:r>
      <w:r w:rsidR="00F12798">
        <w:rPr>
          <w:rFonts w:ascii="Times New Roman" w:hAnsi="Times New Roman" w:cs="Times New Roman"/>
          <w:color w:val="000000"/>
          <w:szCs w:val="27"/>
        </w:rPr>
        <w:t>здоровительный комплекс «Лесной»</w:t>
      </w:r>
    </w:p>
    <w:p w:rsidR="00F12798" w:rsidRPr="00F12798" w:rsidRDefault="00F12798" w:rsidP="00F12798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7"/>
        </w:rPr>
      </w:pPr>
      <w:r w:rsidRPr="00F12798">
        <w:rPr>
          <w:rFonts w:ascii="Times New Roman" w:hAnsi="Times New Roman" w:cs="Times New Roman"/>
          <w:color w:val="000000"/>
          <w:szCs w:val="27"/>
        </w:rPr>
        <w:t>филиал детский оздоровительный лагерь</w:t>
      </w:r>
      <w:r>
        <w:rPr>
          <w:rFonts w:ascii="Times New Roman" w:hAnsi="Times New Roman" w:cs="Times New Roman"/>
          <w:color w:val="000000"/>
          <w:szCs w:val="27"/>
        </w:rPr>
        <w:t xml:space="preserve"> «Сосновый бор</w:t>
      </w:r>
      <w:r w:rsidRPr="00F12798">
        <w:rPr>
          <w:rFonts w:ascii="Times New Roman" w:hAnsi="Times New Roman" w:cs="Times New Roman"/>
          <w:color w:val="000000"/>
          <w:szCs w:val="27"/>
        </w:rPr>
        <w:t>»</w:t>
      </w:r>
    </w:p>
    <w:p w:rsidR="00F12798" w:rsidRPr="00F12798" w:rsidRDefault="00F12798" w:rsidP="00F12798">
      <w:pPr>
        <w:spacing w:after="0" w:line="240" w:lineRule="auto"/>
        <w:jc w:val="center"/>
        <w:rPr>
          <w:rFonts w:ascii="Times New Roman" w:hAnsi="Times New Roman" w:cs="Times New Roman"/>
          <w:color w:val="000000"/>
          <w:szCs w:val="27"/>
        </w:rPr>
      </w:pPr>
      <w:r w:rsidRPr="00F12798">
        <w:rPr>
          <w:rFonts w:ascii="Times New Roman" w:hAnsi="Times New Roman" w:cs="Times New Roman"/>
          <w:b/>
          <w:color w:val="000000"/>
          <w:szCs w:val="27"/>
        </w:rPr>
        <w:t>по состоянию на</w:t>
      </w:r>
      <w:r w:rsidRPr="00F12798">
        <w:rPr>
          <w:rFonts w:ascii="Times New Roman" w:hAnsi="Times New Roman" w:cs="Times New Roman"/>
          <w:color w:val="000000"/>
          <w:szCs w:val="27"/>
        </w:rPr>
        <w:t xml:space="preserve"> «1» марта 2020 г</w:t>
      </w:r>
    </w:p>
    <w:p w:rsidR="00F12798" w:rsidRDefault="00F12798" w:rsidP="00F12798">
      <w:pPr>
        <w:rPr>
          <w:b/>
          <w:bCs/>
          <w:sz w:val="24"/>
        </w:rPr>
      </w:pPr>
    </w:p>
    <w:p w:rsidR="00BA5CE0" w:rsidRPr="00FA622D" w:rsidRDefault="00BA5CE0" w:rsidP="00FA622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2706"/>
        <w:gridCol w:w="279"/>
        <w:gridCol w:w="154"/>
        <w:gridCol w:w="61"/>
        <w:gridCol w:w="10"/>
        <w:gridCol w:w="344"/>
        <w:gridCol w:w="423"/>
        <w:gridCol w:w="11"/>
        <w:gridCol w:w="273"/>
        <w:gridCol w:w="14"/>
        <w:gridCol w:w="45"/>
        <w:gridCol w:w="394"/>
        <w:gridCol w:w="399"/>
        <w:gridCol w:w="49"/>
        <w:gridCol w:w="91"/>
        <w:gridCol w:w="12"/>
        <w:gridCol w:w="92"/>
        <w:gridCol w:w="12"/>
        <w:gridCol w:w="58"/>
        <w:gridCol w:w="563"/>
        <w:gridCol w:w="257"/>
        <w:gridCol w:w="144"/>
        <w:gridCol w:w="717"/>
        <w:gridCol w:w="227"/>
        <w:gridCol w:w="29"/>
        <w:gridCol w:w="19"/>
        <w:gridCol w:w="142"/>
        <w:gridCol w:w="140"/>
        <w:gridCol w:w="152"/>
        <w:gridCol w:w="358"/>
        <w:gridCol w:w="205"/>
        <w:gridCol w:w="565"/>
        <w:gridCol w:w="70"/>
        <w:gridCol w:w="357"/>
        <w:gridCol w:w="854"/>
      </w:tblGrid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102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pStyle w:val="1"/>
              <w:jc w:val="left"/>
              <w:rPr>
                <w:color w:val="000000"/>
                <w:sz w:val="24"/>
              </w:rPr>
            </w:pPr>
            <w:r w:rsidRPr="00FA622D">
              <w:rPr>
                <w:color w:val="000000"/>
                <w:sz w:val="24"/>
              </w:rPr>
              <w:t>Общие сведения  об организации отдыха и оздоровления детей и подростков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7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7"/>
              </w:rPr>
              <w:t>муниципальное автономное учреждение  «Спортивно-оздоровительный комплекс «Лесной»</w:t>
            </w:r>
          </w:p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7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7"/>
              </w:rPr>
              <w:t>ИНН 2463225453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Юридический адрес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660130, г. Красноярск, ул. </w:t>
            </w:r>
            <w:proofErr w:type="spellStart"/>
            <w:r w:rsidRPr="00FA622D">
              <w:rPr>
                <w:rFonts w:ascii="Times New Roman" w:hAnsi="Times New Roman" w:cs="Times New Roman"/>
                <w:color w:val="000000"/>
              </w:rPr>
              <w:t>Е.Д.Стасовой</w:t>
            </w:r>
            <w:proofErr w:type="spellEnd"/>
            <w:r w:rsidRPr="00FA622D">
              <w:rPr>
                <w:rFonts w:ascii="Times New Roman" w:hAnsi="Times New Roman" w:cs="Times New Roman"/>
                <w:color w:val="000000"/>
              </w:rPr>
              <w:t xml:space="preserve">, 67,               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Фактический адрес  местонахождения,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телефон, факс, адреса электронной почты и 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интернет-страницы</w:t>
            </w:r>
            <w:proofErr w:type="gramEnd"/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Красноярский край, Сухобузимский район,                           п. Борск, ДОЛ «Сосновый бор», стр. 4,                         </w:t>
            </w:r>
          </w:p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тел. (391)247-22-38; факс (391)247-30-32, 272-21-90</w:t>
            </w:r>
          </w:p>
          <w:p w:rsidR="00BA5CE0" w:rsidRPr="00FA622D" w:rsidRDefault="00BA5CE0" w:rsidP="00FA622D">
            <w:pPr>
              <w:spacing w:after="0" w:line="240" w:lineRule="auto"/>
              <w:jc w:val="both"/>
              <w:rPr>
                <w:rStyle w:val="ad"/>
                <w:rFonts w:ascii="Times New Roman" w:hAnsi="Times New Roman" w:cs="Times New Roman"/>
              </w:rPr>
            </w:pPr>
            <w:r w:rsidRPr="00FA622D">
              <w:rPr>
                <w:rFonts w:ascii="Times New Roman" w:hAnsi="Times New Roman" w:cs="Times New Roman"/>
                <w:color w:val="000000"/>
                <w:lang w:val="en-US"/>
              </w:rPr>
              <w:t xml:space="preserve">e-mail: </w:t>
            </w:r>
            <w:hyperlink r:id="rId6" w:history="1">
              <w:r w:rsidRPr="00FA622D">
                <w:rPr>
                  <w:rStyle w:val="ad"/>
                  <w:rFonts w:ascii="Times New Roman" w:hAnsi="Times New Roman" w:cs="Times New Roman"/>
                  <w:lang w:val="en-US"/>
                </w:rPr>
                <w:t>splesnoy@mail.ru</w:t>
              </w:r>
            </w:hyperlink>
          </w:p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A622D">
              <w:rPr>
                <w:rStyle w:val="ad"/>
                <w:rFonts w:ascii="Times New Roman" w:hAnsi="Times New Roman" w:cs="Times New Roman"/>
              </w:rPr>
              <w:t>www</w:t>
            </w:r>
            <w:proofErr w:type="spellEnd"/>
            <w:r w:rsidRPr="00FA622D">
              <w:rPr>
                <w:rStyle w:val="ad"/>
                <w:rFonts w:ascii="Times New Roman" w:hAnsi="Times New Roman" w:cs="Times New Roman"/>
                <w:lang w:val="en-US"/>
              </w:rPr>
              <w:t>.</w:t>
            </w:r>
            <w:r w:rsidRPr="00FA622D">
              <w:rPr>
                <w:rStyle w:val="ad"/>
                <w:rFonts w:ascii="Times New Roman" w:hAnsi="Times New Roman" w:cs="Times New Roman"/>
              </w:rPr>
              <w:t>лесной24.рф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Удаленность от ближайшего населенного пункта, расстояние до него от организации отдыха и оздоровления детей и подростков (в 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примерно 1500 метров по направлению на север от  п.Борск</w:t>
            </w:r>
          </w:p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Учредитель  организации (полное наименование)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7"/>
              </w:rPr>
              <w:t>Администрация г. Красноярска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адрес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7"/>
              </w:rPr>
              <w:t>660049 г. Красноярск, ул. Маркса, д.93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контактный телефон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7"/>
              </w:rPr>
              <w:t>222-39-14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Ф.И.О. руководителя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7"/>
              </w:rPr>
              <w:t>Еремин Сергей Васильевич</w:t>
            </w: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1.6.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Собственник  организации (полное наименование)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Главное управление по физич</w:t>
            </w:r>
            <w:r w:rsidR="00F12798">
              <w:rPr>
                <w:rFonts w:ascii="Times New Roman" w:hAnsi="Times New Roman" w:cs="Times New Roman"/>
                <w:color w:val="000000"/>
              </w:rPr>
              <w:t xml:space="preserve">еской культуре и спорту </w:t>
            </w:r>
            <w:r w:rsidRPr="00FA622D">
              <w:rPr>
                <w:rFonts w:ascii="Times New Roman" w:hAnsi="Times New Roman" w:cs="Times New Roman"/>
                <w:color w:val="000000"/>
              </w:rPr>
              <w:t xml:space="preserve"> администрации г. Красноярска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адрес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660049, г. Красноярск, ул. Марковского, д.43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контактный телефон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227-98-88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Ф.И.О. руководителя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Черноусов Валерий Анатольевич</w:t>
            </w: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Руководитель организации: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Ф.И.О. (без сокращений)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7"/>
              </w:rPr>
              <w:t>Митрофанова Наталья Ивановна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образование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стаж работы в данной области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F12798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7</w:t>
            </w:r>
            <w:r w:rsidR="00BA5CE0" w:rsidRPr="00FA622D">
              <w:rPr>
                <w:rFonts w:ascii="Times New Roman" w:hAnsi="Times New Roman" w:cs="Times New Roman"/>
                <w:color w:val="000000"/>
                <w:szCs w:val="27"/>
              </w:rPr>
              <w:t xml:space="preserve"> лет 10 мес.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контактный телефон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7"/>
              </w:rPr>
              <w:t>272-21-90, 272-21-89</w:t>
            </w: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1.8.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Тип учреждения 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загородный оздоровительный лагерь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санаторно-оздоровительный лагерь круглогодичного действия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оздоровительный лагерь с дневным пребыванием детей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специализированный (профильный) лагерь (указать профиль)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оздоровительно-образовательный центр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иная организация отдыха и оздоровления детей (уточнить какая)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1.9.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Наличие документа на основании, которого действует организация  (устав, положение)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Устав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1.10.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Год полного ввода в эксплуатацию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lastRenderedPageBreak/>
              <w:t>1.11.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Период функционирования организации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(круглогодично, сезонно)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сезонно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1.12.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Проектная мощность организации 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(какое количество детей и подростков может принять одновременно)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1.13.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Наличие проекта организации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1.14.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Год последнего ремонта, в том числе: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-капитальный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2016 частично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-текущий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D67EB7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1.15.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Количество смен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1.16.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Длительность смен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21 день</w:t>
            </w: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1.17.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Загрузка по сменам (количество детей):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1-я смена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2-я смена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3-я смена</w:t>
            </w:r>
          </w:p>
        </w:tc>
        <w:tc>
          <w:tcPr>
            <w:tcW w:w="5512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4-я смена</w:t>
            </w:r>
          </w:p>
        </w:tc>
        <w:tc>
          <w:tcPr>
            <w:tcW w:w="5512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Загрузка в </w:t>
            </w:r>
            <w:proofErr w:type="spellStart"/>
            <w:r w:rsidRPr="00FA622D">
              <w:rPr>
                <w:rFonts w:ascii="Times New Roman" w:hAnsi="Times New Roman" w:cs="Times New Roman"/>
                <w:color w:val="000000"/>
              </w:rPr>
              <w:t>межканикулярный</w:t>
            </w:r>
            <w:proofErr w:type="spellEnd"/>
            <w:r w:rsidRPr="00FA622D">
              <w:rPr>
                <w:rFonts w:ascii="Times New Roman" w:hAnsi="Times New Roman" w:cs="Times New Roman"/>
                <w:color w:val="000000"/>
              </w:rPr>
              <w:t xml:space="preserve"> период</w:t>
            </w:r>
          </w:p>
        </w:tc>
        <w:tc>
          <w:tcPr>
            <w:tcW w:w="5512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1.18.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512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7-15 лет включительно</w:t>
            </w: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1.19.</w:t>
            </w:r>
          </w:p>
        </w:tc>
        <w:tc>
          <w:tcPr>
            <w:tcW w:w="102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Здания и сооружения нежилого назначения: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Количество, этажность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0"/>
              </w:rPr>
              <w:t>площадь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0"/>
              </w:rPr>
              <w:t>степень износа %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0"/>
              </w:rPr>
              <w:t>на какое количество детей рассчитано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0"/>
              </w:rPr>
              <w:t xml:space="preserve">год 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  <w:szCs w:val="20"/>
              </w:rPr>
              <w:t>пост-ройки</w:t>
            </w:r>
            <w:proofErr w:type="gramEnd"/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A622D">
              <w:rPr>
                <w:rFonts w:ascii="Times New Roman" w:hAnsi="Times New Roman" w:cs="Times New Roman"/>
                <w:color w:val="000000"/>
                <w:szCs w:val="20"/>
              </w:rPr>
              <w:t xml:space="preserve">Год последнего 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  <w:szCs w:val="20"/>
              </w:rPr>
              <w:t>капиталь-</w:t>
            </w:r>
            <w:proofErr w:type="spellStart"/>
            <w:r w:rsidRPr="00FA622D">
              <w:rPr>
                <w:rFonts w:ascii="Times New Roman" w:hAnsi="Times New Roman" w:cs="Times New Roman"/>
                <w:color w:val="000000"/>
                <w:szCs w:val="20"/>
              </w:rPr>
              <w:t>ного</w:t>
            </w:r>
            <w:proofErr w:type="spellEnd"/>
            <w:proofErr w:type="gramEnd"/>
            <w:r w:rsidRPr="00FA622D">
              <w:rPr>
                <w:rFonts w:ascii="Times New Roman" w:hAnsi="Times New Roman" w:cs="Times New Roman"/>
                <w:color w:val="000000"/>
                <w:szCs w:val="20"/>
              </w:rPr>
              <w:t xml:space="preserve"> ремонта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Административный</w:t>
            </w:r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>, 2 этажа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551,4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E95E08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BA5CE0" w:rsidRPr="00FA62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Общежитие, 2 этажа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593,3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E95E08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Баня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Медицинский пункт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164,8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E95E08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BA5CE0" w:rsidRPr="00FA62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Насосная станция №1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67,6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Насосная станция №2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12,6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Склад сухих продуктов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25,5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Склад холодильного оборудования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53,2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Спортзал, бельевой склад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206,7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E95E08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BA5CE0" w:rsidRPr="00FA62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Столовая, пищеблок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638,4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1985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Трансформаторная подстанция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28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Хозяйственный склад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E95E08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BA5CE0" w:rsidRPr="00FA62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27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Умывальные павильоны (5шт)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27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Надворные павильоны (5шт)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27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Душевые, прачечная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27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Павильон для сушки белья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253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Крытая танцевальная площадка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1.20.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Наличие автотранспорта на балансе (количество единиц, марки)</w:t>
            </w:r>
          </w:p>
        </w:tc>
        <w:tc>
          <w:tcPr>
            <w:tcW w:w="5512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FA622D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FA622D"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автобусы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микроавтобусы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E95E08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автотранспорт коммунального назначения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ГАЗ САЗ 3507-01, Трактор (</w:t>
            </w:r>
            <w:r w:rsidRPr="00FA622D">
              <w:rPr>
                <w:rFonts w:ascii="Times New Roman" w:hAnsi="Times New Roman" w:cs="Times New Roman"/>
                <w:color w:val="000000"/>
                <w:lang w:val="en-US"/>
              </w:rPr>
              <w:t>SWATT</w:t>
            </w:r>
            <w:r w:rsidRPr="00FA62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A622D">
              <w:rPr>
                <w:rFonts w:ascii="Times New Roman" w:hAnsi="Times New Roman" w:cs="Times New Roman"/>
                <w:color w:val="000000"/>
                <w:lang w:val="en-US"/>
              </w:rPr>
              <w:t>TS</w:t>
            </w:r>
            <w:r w:rsidRPr="00FA622D">
              <w:rPr>
                <w:rFonts w:ascii="Times New Roman" w:hAnsi="Times New Roman" w:cs="Times New Roman"/>
                <w:color w:val="000000"/>
              </w:rPr>
              <w:t>24)</w:t>
            </w: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1.21.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Территория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Общая площадь земельного участка (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га</w:t>
            </w:r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12,2379±0,02449 га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Площадь озеленения (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га</w:t>
            </w:r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9 га</w:t>
            </w:r>
          </w:p>
        </w:tc>
      </w:tr>
      <w:tr w:rsidR="00BA5CE0" w:rsidRPr="00FA622D" w:rsidTr="00756B68">
        <w:trPr>
          <w:trHeight w:val="7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Наличие насаждений на территории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Сосновый бор, березовая роща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Соответствует нормам </w:t>
            </w: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1.22.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Наличие водного объекта, в том числе его удаленность от территории лагеря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бассейн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 (100% износ)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пруд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река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озеро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море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1.23.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Наличие оборудованного пляжа 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-наличие ограждения в зоне купания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-наличие душевой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-наличие туалета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-наличие кабин для переодевания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-наличие навесов от солнца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-наличие пункта медицинской помощи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Наличие поста службы спасения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1.24.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Обеспечение мерами пожарной и антитеррористической безопасности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ограждение (указать какое)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бетонное</w:t>
            </w:r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>, высота 1,7 м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– охрана 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ЧОФ (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согласно</w:t>
            </w:r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 xml:space="preserve"> проводимого конкурса), система видеонаблюдения, вневедомственная охрана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организация пропускного режима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Пропуск через КПП, </w:t>
            </w:r>
            <w:proofErr w:type="spellStart"/>
            <w:r w:rsidRPr="00FA622D">
              <w:rPr>
                <w:rFonts w:ascii="Times New Roman" w:hAnsi="Times New Roman" w:cs="Times New Roman"/>
                <w:color w:val="000000"/>
              </w:rPr>
              <w:t>металлодетектор</w:t>
            </w:r>
            <w:proofErr w:type="spellEnd"/>
            <w:r w:rsidRPr="00FA62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наличие кнопки тревожной сигнализации (КТС)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 (через сотовую связь)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наличие системы оповещения и управления эвакуацией людей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– укомплектованность первичными средствами пожаротушения</w:t>
            </w:r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-наличие источников наружного противопожарного водоснабжения (противопожарных водоемов), отвечающих требованиям 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пожарной</w:t>
            </w:r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622D">
              <w:rPr>
                <w:rFonts w:ascii="Times New Roman" w:hAnsi="Times New Roman" w:cs="Times New Roman"/>
                <w:color w:val="000000"/>
              </w:rPr>
              <w:t>безопсности</w:t>
            </w:r>
            <w:proofErr w:type="spellEnd"/>
          </w:p>
        </w:tc>
        <w:tc>
          <w:tcPr>
            <w:tcW w:w="55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102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Сведения о штатной численности  лагеря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A5CE0" w:rsidRPr="00FA622D" w:rsidTr="00756B68">
        <w:trPr>
          <w:cantSplit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ind w:firstLine="136"/>
              <w:rPr>
                <w:color w:val="000000"/>
                <w:sz w:val="22"/>
              </w:rPr>
            </w:pPr>
          </w:p>
          <w:p w:rsidR="00BA5CE0" w:rsidRPr="00FA622D" w:rsidRDefault="00BA5CE0" w:rsidP="00FA622D">
            <w:pPr>
              <w:pStyle w:val="a9"/>
              <w:spacing w:line="240" w:lineRule="auto"/>
              <w:ind w:firstLine="136"/>
              <w:rPr>
                <w:color w:val="000000"/>
                <w:sz w:val="22"/>
              </w:rPr>
            </w:pPr>
          </w:p>
          <w:p w:rsidR="00BA5CE0" w:rsidRPr="00FA622D" w:rsidRDefault="00BA5CE0" w:rsidP="00FA622D">
            <w:pPr>
              <w:pStyle w:val="a9"/>
              <w:spacing w:line="240" w:lineRule="auto"/>
              <w:ind w:firstLine="136"/>
              <w:rPr>
                <w:color w:val="000000"/>
                <w:sz w:val="22"/>
              </w:rPr>
            </w:pPr>
          </w:p>
        </w:tc>
        <w:tc>
          <w:tcPr>
            <w:tcW w:w="214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486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Образовательный уровень</w:t>
            </w:r>
          </w:p>
        </w:tc>
      </w:tr>
      <w:tr w:rsidR="00BA5CE0" w:rsidRPr="00FA622D" w:rsidTr="00756B68">
        <w:trPr>
          <w:cantSplit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ind w:firstLine="136"/>
              <w:rPr>
                <w:color w:val="000000"/>
                <w:sz w:val="22"/>
              </w:rPr>
            </w:pPr>
          </w:p>
        </w:tc>
        <w:tc>
          <w:tcPr>
            <w:tcW w:w="11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По штату 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В наличии</w:t>
            </w:r>
          </w:p>
        </w:tc>
        <w:tc>
          <w:tcPr>
            <w:tcW w:w="1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средне-специальное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среднее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ind w:firstLine="136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Штатная численность работников, в том числе: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53 </w:t>
            </w:r>
          </w:p>
        </w:tc>
        <w:tc>
          <w:tcPr>
            <w:tcW w:w="17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2.1.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2.2.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2.3.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2.4.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lastRenderedPageBreak/>
              <w:t>Педагогические</w:t>
            </w:r>
          </w:p>
          <w:p w:rsidR="00BA5CE0" w:rsidRPr="00FA622D" w:rsidRDefault="00BA5CE0" w:rsidP="00FA622D">
            <w:pPr>
              <w:pStyle w:val="a9"/>
              <w:spacing w:line="240" w:lineRule="auto"/>
              <w:ind w:firstLine="34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Работники</w:t>
            </w:r>
          </w:p>
          <w:p w:rsidR="00BA5CE0" w:rsidRPr="00FA622D" w:rsidRDefault="00BA5CE0" w:rsidP="00FA622D">
            <w:pPr>
              <w:pStyle w:val="a9"/>
              <w:spacing w:line="240" w:lineRule="auto"/>
              <w:ind w:firstLine="34"/>
              <w:rPr>
                <w:color w:val="000000"/>
                <w:sz w:val="22"/>
              </w:rPr>
            </w:pPr>
          </w:p>
        </w:tc>
        <w:tc>
          <w:tcPr>
            <w:tcW w:w="11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</w:t>
            </w:r>
            <w:r w:rsidRPr="00FA622D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7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90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 xml:space="preserve">- по работе с детьми-инвалидами и детьми с ограниченными </w:t>
            </w:r>
            <w:r w:rsidRPr="00FA622D">
              <w:rPr>
                <w:color w:val="000000"/>
                <w:sz w:val="22"/>
              </w:rPr>
              <w:lastRenderedPageBreak/>
              <w:t>возможностями здоровья</w:t>
            </w:r>
          </w:p>
        </w:tc>
        <w:tc>
          <w:tcPr>
            <w:tcW w:w="11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0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0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Медицинские работники</w:t>
            </w:r>
          </w:p>
        </w:tc>
        <w:tc>
          <w:tcPr>
            <w:tcW w:w="111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0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Работники пищеблока</w:t>
            </w:r>
          </w:p>
        </w:tc>
        <w:tc>
          <w:tcPr>
            <w:tcW w:w="21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(8 человек)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услуга по организации питания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73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Административно-хозяйственный  персонал</w:t>
            </w:r>
          </w:p>
          <w:p w:rsidR="00BA5CE0" w:rsidRPr="00FA622D" w:rsidRDefault="00BA5CE0" w:rsidP="00FA622D">
            <w:pPr>
              <w:pStyle w:val="a9"/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0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BA5CE0" w:rsidRPr="00FA622D" w:rsidTr="00756B68">
        <w:trPr>
          <w:trHeight w:val="557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2.5.</w:t>
            </w:r>
          </w:p>
        </w:tc>
        <w:tc>
          <w:tcPr>
            <w:tcW w:w="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Другие (указать какие)</w:t>
            </w:r>
          </w:p>
        </w:tc>
        <w:tc>
          <w:tcPr>
            <w:tcW w:w="21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0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51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02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b/>
                <w:color w:val="000000"/>
                <w:sz w:val="24"/>
              </w:rPr>
            </w:pPr>
            <w:r w:rsidRPr="00FA622D">
              <w:rPr>
                <w:b/>
                <w:color w:val="000000"/>
                <w:sz w:val="24"/>
              </w:rPr>
              <w:t>Сведения об   условиях  размещения детей и подростков</w:t>
            </w:r>
          </w:p>
        </w:tc>
      </w:tr>
      <w:tr w:rsidR="00BA5CE0" w:rsidRPr="00FA622D" w:rsidTr="00756B68">
        <w:trPr>
          <w:trHeight w:val="639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Характеристика</w:t>
            </w:r>
          </w:p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помещений</w:t>
            </w:r>
          </w:p>
        </w:tc>
        <w:tc>
          <w:tcPr>
            <w:tcW w:w="702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Спальные помещения (по числу этажей и помещений)</w:t>
            </w:r>
          </w:p>
        </w:tc>
      </w:tr>
      <w:tr w:rsidR="00BA5CE0" w:rsidRPr="00FA622D" w:rsidTr="00756B68">
        <w:trPr>
          <w:trHeight w:val="639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</w:p>
        </w:tc>
        <w:tc>
          <w:tcPr>
            <w:tcW w:w="702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 этаж</w:t>
            </w:r>
          </w:p>
        </w:tc>
      </w:tr>
      <w:tr w:rsidR="00BA5CE0" w:rsidRPr="00FA622D" w:rsidTr="00756B68">
        <w:trPr>
          <w:trHeight w:val="72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Номер спального помещения</w:t>
            </w:r>
          </w:p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(количество помещений)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№ 1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№ 2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№ 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№ 4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№ 5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№ 7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№ 8-9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78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 xml:space="preserve">Площадь спального помещения </w:t>
            </w:r>
          </w:p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b/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(в квадратных метрах)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166,3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168,2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151,4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171,0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171,0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160,4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681,8</w:t>
            </w:r>
          </w:p>
        </w:tc>
      </w:tr>
      <w:tr w:rsidR="00BA5CE0" w:rsidRPr="00FA622D" w:rsidTr="00756B68">
        <w:trPr>
          <w:trHeight w:val="47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Высота спального помещения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3,15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2,75</w:t>
            </w:r>
          </w:p>
        </w:tc>
      </w:tr>
      <w:tr w:rsidR="00BA5CE0" w:rsidRPr="00FA622D" w:rsidTr="00756B68">
        <w:trPr>
          <w:trHeight w:val="47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b/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Количество коек (шт.)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</w:tr>
      <w:tr w:rsidR="00BA5CE0" w:rsidRPr="00FA622D" w:rsidTr="00756B68">
        <w:trPr>
          <w:trHeight w:val="479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Год последнего ремонта, в том числе: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47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капитальный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82D85" w:rsidRPr="00FA622D" w:rsidTr="00756B68">
        <w:trPr>
          <w:trHeight w:val="58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85" w:rsidRPr="00FA622D" w:rsidRDefault="00B82D85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85" w:rsidRPr="00FA622D" w:rsidRDefault="00B82D85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текущий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85" w:rsidRPr="00FA622D" w:rsidRDefault="00B82D85" w:rsidP="00B82D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D85" w:rsidRDefault="00B82D85">
            <w:r w:rsidRPr="006215FC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D85" w:rsidRDefault="00B82D85">
            <w:r w:rsidRPr="006215FC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D85" w:rsidRDefault="00B82D85">
            <w:r w:rsidRPr="006215FC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D85" w:rsidRDefault="00B82D85">
            <w:r w:rsidRPr="006215FC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2D85" w:rsidRDefault="00B82D85">
            <w:r w:rsidRPr="006215FC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85" w:rsidRDefault="00B82D85">
            <w:r w:rsidRPr="006215FC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BA5CE0" w:rsidRPr="00FA622D" w:rsidTr="00756B68">
        <w:trPr>
          <w:trHeight w:val="932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 xml:space="preserve">Наличие горячего </w:t>
            </w:r>
            <w:proofErr w:type="gramStart"/>
            <w:r w:rsidRPr="00FA622D">
              <w:rPr>
                <w:color w:val="000000"/>
                <w:sz w:val="22"/>
              </w:rPr>
              <w:t>водоснабжении</w:t>
            </w:r>
            <w:proofErr w:type="gramEnd"/>
            <w:r w:rsidRPr="00FA622D">
              <w:rPr>
                <w:color w:val="000000"/>
                <w:sz w:val="22"/>
              </w:rPr>
              <w:t xml:space="preserve"> (на этаже),</w:t>
            </w:r>
          </w:p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8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централизованное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39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децентрализованное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31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Наличие холодного водоснабжения (на этаже),</w:t>
            </w:r>
          </w:p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в том числе: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82D85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82D85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5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централизованное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82D85" w:rsidRPr="00FA622D" w:rsidRDefault="00B82D85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42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децентрализованное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70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наличие сушилок для одежды и обуви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для обуви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для обуви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для обуви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для обуви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для обуви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для обуви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для обуви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A5CE0" w:rsidRPr="00FA622D" w:rsidTr="00756B68">
        <w:trPr>
          <w:trHeight w:val="68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количество кранов в умывальнике (на этаже)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563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количество очков в туалете (на этаже)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557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наличие комнаты личной гигиены</w:t>
            </w:r>
          </w:p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557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наличие камеры хранения личных вещей</w:t>
            </w: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102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для</w:t>
            </w:r>
            <w:proofErr w:type="gramEnd"/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: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Год постройки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Площадь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FA622D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Степень износа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 какое количество детей</w:t>
            </w:r>
          </w:p>
        </w:tc>
        <w:tc>
          <w:tcPr>
            <w:tcW w:w="2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Год последнего капитального ремонта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-волейбола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11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 xml:space="preserve">-баскетбола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2001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11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 xml:space="preserve">-бадминтона 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-настольного тенниса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-прыжков в длину, высоту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7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7140</w:t>
            </w:r>
          </w:p>
        </w:tc>
        <w:tc>
          <w:tcPr>
            <w:tcW w:w="11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-беговая дорожка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7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-футбольное поле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7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2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-бассейн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0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-другие (указать какие)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7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3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5.</w:t>
            </w:r>
          </w:p>
        </w:tc>
        <w:tc>
          <w:tcPr>
            <w:tcW w:w="102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Обеспеченность объектами культурно-массового назначения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Кинозал (количество мест)</w:t>
            </w:r>
          </w:p>
        </w:tc>
        <w:tc>
          <w:tcPr>
            <w:tcW w:w="4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мобильный, 300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Библиотека (количество мест в читальном зале)</w:t>
            </w:r>
          </w:p>
        </w:tc>
        <w:tc>
          <w:tcPr>
            <w:tcW w:w="4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Игровые комнаты, помещения для работы кружков (указать какие и их количество)</w:t>
            </w:r>
          </w:p>
        </w:tc>
        <w:tc>
          <w:tcPr>
            <w:tcW w:w="4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6 помещений для работы кружков,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 в каждом корпусе оборудовано место 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 веранде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Актовый зал, открытая эстрада (количество посадочных мест)</w:t>
            </w:r>
          </w:p>
        </w:tc>
        <w:tc>
          <w:tcPr>
            <w:tcW w:w="4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Летняя эстрада (крытая площадка)</w:t>
            </w:r>
          </w:p>
        </w:tc>
        <w:tc>
          <w:tcPr>
            <w:tcW w:w="4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300 человек (186,4 </w:t>
            </w:r>
            <w:proofErr w:type="spellStart"/>
            <w:r w:rsidRPr="00FA622D">
              <w:rPr>
                <w:rFonts w:ascii="Times New Roman" w:hAnsi="Times New Roman" w:cs="Times New Roman"/>
                <w:color w:val="000000"/>
              </w:rPr>
              <w:t>кв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Наличие аттракционов</w:t>
            </w:r>
          </w:p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</w:p>
        </w:tc>
        <w:tc>
          <w:tcPr>
            <w:tcW w:w="4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 xml:space="preserve">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 </w:t>
            </w:r>
          </w:p>
        </w:tc>
        <w:tc>
          <w:tcPr>
            <w:tcW w:w="48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rPr>
          <w:trHeight w:val="5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6.</w:t>
            </w:r>
          </w:p>
        </w:tc>
        <w:tc>
          <w:tcPr>
            <w:tcW w:w="102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Обеспеченность объектами медицинского назначения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A5CE0" w:rsidRPr="00FA622D" w:rsidTr="00756B68">
        <w:trPr>
          <w:trHeight w:val="67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Кол-во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Площадь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(квадратные метры)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Степень износа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(в %)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Оснащение в соответствии с нормами 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 (да, нет)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Год постройки (ввода в эксплуатацию)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Год последнего  ремонта</w:t>
            </w:r>
          </w:p>
        </w:tc>
      </w:tr>
      <w:tr w:rsidR="00BA5CE0" w:rsidRPr="00FA622D" w:rsidTr="00756B68">
        <w:trPr>
          <w:trHeight w:val="32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 xml:space="preserve">Медицинский пункт  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164,8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(текущий)</w:t>
            </w:r>
          </w:p>
        </w:tc>
      </w:tr>
      <w:tr w:rsidR="00BA5CE0" w:rsidRPr="00FA622D" w:rsidTr="00756B68">
        <w:trPr>
          <w:trHeight w:val="36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 xml:space="preserve">кабинет </w:t>
            </w:r>
          </w:p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врача-</w:t>
            </w:r>
            <w:proofErr w:type="spellStart"/>
            <w:r w:rsidRPr="00FA622D">
              <w:rPr>
                <w:color w:val="000000"/>
                <w:sz w:val="22"/>
                <w:szCs w:val="22"/>
              </w:rPr>
              <w:t>педиатора</w:t>
            </w:r>
            <w:proofErr w:type="spellEnd"/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</w:tc>
      </w:tr>
      <w:tr w:rsidR="00BA5CE0" w:rsidRPr="00FA622D" w:rsidTr="00756B68">
        <w:trPr>
          <w:trHeight w:val="31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процедурная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</w:tc>
      </w:tr>
      <w:tr w:rsidR="00BA5CE0" w:rsidRPr="00FA622D" w:rsidTr="00756B68">
        <w:trPr>
          <w:trHeight w:val="33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комната медицинской сестры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</w:tc>
      </w:tr>
      <w:tr w:rsidR="00BA5CE0" w:rsidRPr="00FA622D" w:rsidTr="00756B68">
        <w:trPr>
          <w:trHeight w:val="34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кабинет зубного врача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</w:tr>
      <w:tr w:rsidR="00BA5CE0" w:rsidRPr="00FA622D" w:rsidTr="00756B68">
        <w:trPr>
          <w:trHeight w:val="25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туалет с умывальниками в шлюзе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</w:tc>
      </w:tr>
      <w:tr w:rsidR="00BA5CE0" w:rsidRPr="00FA622D" w:rsidTr="00756B68">
        <w:trPr>
          <w:trHeight w:val="216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6.2.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изолятор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</w:tc>
      </w:tr>
      <w:tr w:rsidR="00BA5CE0" w:rsidRPr="00FA622D" w:rsidTr="00756B68">
        <w:trPr>
          <w:trHeight w:val="423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6.3.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6.4.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палата для капельных инфекций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палата для кишечных инфекций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BA5CE0" w:rsidRPr="00FA622D" w:rsidTr="00756B68">
        <w:trPr>
          <w:trHeight w:val="21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палата бокса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</w:tc>
      </w:tr>
      <w:tr w:rsidR="00BA5CE0" w:rsidRPr="00FA622D" w:rsidTr="00756B68">
        <w:trPr>
          <w:trHeight w:val="32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количество коек в палатах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по 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BA5CE0" w:rsidRPr="00FA622D" w:rsidTr="00756B68">
        <w:trPr>
          <w:trHeight w:val="31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процедурная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</w:tc>
      </w:tr>
      <w:tr w:rsidR="00BA5CE0" w:rsidRPr="00FA622D" w:rsidTr="00756B68">
        <w:trPr>
          <w:trHeight w:val="37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буфетная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</w:tc>
      </w:tr>
      <w:tr w:rsidR="00BA5CE0" w:rsidRPr="00FA622D" w:rsidTr="00756B68">
        <w:trPr>
          <w:trHeight w:val="38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душевая для больных детей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</w:tc>
      </w:tr>
      <w:tr w:rsidR="00BA5CE0" w:rsidRPr="00FA622D" w:rsidTr="00756B68">
        <w:trPr>
          <w:trHeight w:val="29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- помещение для обработки и хранения инвентаря, приготовления </w:t>
            </w:r>
            <w:proofErr w:type="spellStart"/>
            <w:r w:rsidRPr="00FA622D">
              <w:rPr>
                <w:rFonts w:ascii="Times New Roman" w:hAnsi="Times New Roman" w:cs="Times New Roman"/>
                <w:color w:val="000000"/>
              </w:rPr>
              <w:t>дезрастворов</w:t>
            </w:r>
            <w:proofErr w:type="spellEnd"/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</w:tc>
      </w:tr>
      <w:tr w:rsidR="00BA5CE0" w:rsidRPr="00FA622D" w:rsidTr="00756B68">
        <w:trPr>
          <w:trHeight w:val="34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санитарный узел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70%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2016</w:t>
            </w:r>
          </w:p>
        </w:tc>
      </w:tr>
      <w:tr w:rsidR="00BA5CE0" w:rsidRPr="00FA622D" w:rsidTr="00756B68">
        <w:trPr>
          <w:trHeight w:val="33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Наличие в организации специализированного санитарного транспорта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Х</w:t>
            </w:r>
          </w:p>
        </w:tc>
      </w:tr>
      <w:tr w:rsidR="00BA5CE0" w:rsidRPr="00FA622D" w:rsidTr="00756B68">
        <w:trPr>
          <w:trHeight w:val="324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Другие (указать какие)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A622D">
              <w:rPr>
                <w:color w:val="000000"/>
                <w:sz w:val="22"/>
                <w:szCs w:val="22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7.</w:t>
            </w:r>
          </w:p>
        </w:tc>
        <w:tc>
          <w:tcPr>
            <w:tcW w:w="102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Обеспеченность объектами хозяйственно-бытового назначения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A5CE0" w:rsidRPr="00FA622D" w:rsidTr="00756B68">
        <w:trPr>
          <w:trHeight w:val="324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7.1.</w:t>
            </w: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Характеристика банно-прачечного блока: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Количественный показатель</w:t>
            </w:r>
          </w:p>
        </w:tc>
      </w:tr>
      <w:tr w:rsidR="00BA5CE0" w:rsidRPr="00FA622D" w:rsidTr="00756B68">
        <w:trPr>
          <w:trHeight w:val="26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проектная мощность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BA5CE0" w:rsidRPr="00FA622D" w:rsidTr="00756B68">
        <w:trPr>
          <w:trHeight w:val="22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год последнего ремонта, в том числе: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</w:tr>
      <w:tr w:rsidR="00BA5CE0" w:rsidRPr="00FA622D" w:rsidTr="00756B68">
        <w:trPr>
          <w:trHeight w:val="36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капитальный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6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текущий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944D28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</w:tr>
      <w:tr w:rsidR="00BA5CE0" w:rsidRPr="00FA622D" w:rsidTr="00756B68">
        <w:trPr>
          <w:trHeight w:val="32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наличие горячего водоснабжения, в том числе: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rPr>
          <w:trHeight w:val="32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централизованное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6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децентрализованное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rPr>
          <w:trHeight w:val="46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наличие холодного водоснабжения, в том числе: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rPr>
          <w:trHeight w:val="42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централизованное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6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децентрализованное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rPr>
          <w:trHeight w:val="30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количество душевых сеток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BA5CE0" w:rsidRPr="00FA622D" w:rsidTr="00756B68">
        <w:trPr>
          <w:trHeight w:val="28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наличие технологического оборудования прачечной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rPr>
          <w:trHeight w:val="39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Отсутствует технологическое оборудование (указать какое):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384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7.2</w:t>
            </w:r>
            <w:r w:rsidRPr="00FA622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Сведения о состоянии пищеблока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315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264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проектная мощность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BA5CE0" w:rsidRPr="00FA622D" w:rsidTr="00756B68">
        <w:trPr>
          <w:trHeight w:val="42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год последнего ремонта, в том числе: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27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капитальный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BA5CE0" w:rsidRPr="00FA622D" w:rsidTr="00756B68">
        <w:trPr>
          <w:trHeight w:val="31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косметический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AE625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</w:tr>
      <w:tr w:rsidR="00BA5CE0" w:rsidRPr="00FA622D" w:rsidTr="00756B68">
        <w:trPr>
          <w:trHeight w:val="33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количество обеденных залов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A5CE0" w:rsidRPr="00FA622D" w:rsidTr="00756B68">
        <w:trPr>
          <w:trHeight w:val="31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количество посадочных мест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</w:tr>
      <w:tr w:rsidR="00BA5CE0" w:rsidRPr="00FA622D" w:rsidTr="00756B68">
        <w:trPr>
          <w:trHeight w:val="37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количество смен питающихся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A5CE0" w:rsidRPr="00FA622D" w:rsidTr="00756B68">
        <w:trPr>
          <w:trHeight w:val="39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- обеспеченность столовой посудой, 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BA5CE0" w:rsidRPr="00FA622D" w:rsidTr="00756B68">
        <w:trPr>
          <w:trHeight w:val="42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- обеспеченность кухонной посудой, 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BA5CE0" w:rsidRPr="00FA622D" w:rsidTr="00756B68">
        <w:trPr>
          <w:trHeight w:val="42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наличие горячего водоснабжения, в том числе: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39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централизованное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31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децентрализованное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rPr>
          <w:trHeight w:val="31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наличие холодного водоснабжения, в том числе: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BA5CE0">
        <w:trPr>
          <w:trHeight w:val="24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централизованное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55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- децентрализованное 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rPr>
          <w:trHeight w:val="27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технология мытья посуды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Ручная мойка, посудомоечная машина</w:t>
            </w:r>
          </w:p>
        </w:tc>
      </w:tr>
      <w:tr w:rsidR="00BA5CE0" w:rsidRPr="00FA622D" w:rsidTr="00756B68">
        <w:trPr>
          <w:trHeight w:val="51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наличие посудомоечной машины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A5CE0" w:rsidRPr="00FA622D" w:rsidTr="00756B68">
        <w:trPr>
          <w:trHeight w:val="514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наличие посудомоечной ванны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A5CE0" w:rsidRPr="00FA622D" w:rsidTr="00756B68">
        <w:trPr>
          <w:trHeight w:val="540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color w:val="000000"/>
                <w:sz w:val="24"/>
              </w:rPr>
              <w:t xml:space="preserve">     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7.3.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7.4.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7.5.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7.6.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7.7.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lastRenderedPageBreak/>
              <w:t>7.8.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lastRenderedPageBreak/>
              <w:t>- наличие производственных помещений (цехов)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Все цеха согласно нормам СанПиН</w:t>
            </w:r>
          </w:p>
        </w:tc>
      </w:tr>
      <w:tr w:rsidR="00BA5CE0" w:rsidRPr="00FA622D" w:rsidTr="00756B68">
        <w:trPr>
          <w:trHeight w:val="31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-отсутствуют производственные помещения (указать какие)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2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-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44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jc w:val="left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-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rPr>
          <w:trHeight w:val="34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pStyle w:val="a9"/>
              <w:spacing w:line="240" w:lineRule="auto"/>
              <w:rPr>
                <w:color w:val="000000"/>
                <w:sz w:val="22"/>
              </w:rPr>
            </w:pPr>
            <w:r w:rsidRPr="00FA622D">
              <w:rPr>
                <w:color w:val="000000"/>
                <w:sz w:val="22"/>
              </w:rPr>
              <w:t>-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наличие технологического оборудования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отсутствует технологическое оборудование (указать какое):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наличие холодильного оборудования: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охлаждаемые (низкотемпературные) камеры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4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 бытовые холодильники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A5CE0" w:rsidRPr="00FA622D" w:rsidTr="00756B68">
        <w:trPr>
          <w:trHeight w:val="288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Водоснабжение организации (отметить в ячейке)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Централизованное</w:t>
            </w:r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 xml:space="preserve"> от местного водопровода</w:t>
            </w: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Децентрализованное</w:t>
            </w:r>
            <w:proofErr w:type="gramEnd"/>
            <w:r w:rsidRPr="00FA622D">
              <w:rPr>
                <w:rFonts w:ascii="Times New Roman" w:hAnsi="Times New Roman" w:cs="Times New Roman"/>
                <w:color w:val="000000"/>
              </w:rPr>
              <w:t xml:space="preserve"> от скважины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Привозная (</w:t>
            </w:r>
            <w:proofErr w:type="spellStart"/>
            <w:r w:rsidRPr="00FA622D">
              <w:rPr>
                <w:rFonts w:ascii="Times New Roman" w:hAnsi="Times New Roman" w:cs="Times New Roman"/>
                <w:color w:val="000000"/>
              </w:rPr>
              <w:t>бутиллированная</w:t>
            </w:r>
            <w:proofErr w:type="spellEnd"/>
            <w:r w:rsidRPr="00FA622D">
              <w:rPr>
                <w:rFonts w:ascii="Times New Roman" w:hAnsi="Times New Roman" w:cs="Times New Roman"/>
                <w:color w:val="000000"/>
              </w:rPr>
              <w:t>) вода</w:t>
            </w:r>
          </w:p>
        </w:tc>
      </w:tr>
      <w:tr w:rsidR="00BA5CE0" w:rsidRPr="00FA622D" w:rsidTr="00756B68">
        <w:trPr>
          <w:trHeight w:val="144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48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 xml:space="preserve">Наличие емкости для запаса воды (в </w:t>
            </w:r>
            <w:proofErr w:type="spellStart"/>
            <w:r w:rsidRPr="00FA622D">
              <w:rPr>
                <w:rFonts w:ascii="Times New Roman" w:hAnsi="Times New Roman" w:cs="Times New Roman"/>
                <w:bCs/>
                <w:color w:val="000000"/>
              </w:rPr>
              <w:t>куб</w:t>
            </w:r>
            <w:proofErr w:type="gramStart"/>
            <w:r w:rsidRPr="00FA622D">
              <w:rPr>
                <w:rFonts w:ascii="Times New Roman" w:hAnsi="Times New Roman" w:cs="Times New Roman"/>
                <w:bCs/>
                <w:color w:val="000000"/>
              </w:rPr>
              <w:t>.м</w:t>
            </w:r>
            <w:proofErr w:type="spellEnd"/>
            <w:proofErr w:type="gramEnd"/>
            <w:r w:rsidRPr="00FA622D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2*25 </w:t>
            </w:r>
            <w:proofErr w:type="spellStart"/>
            <w:r w:rsidRPr="00FA622D">
              <w:rPr>
                <w:rFonts w:ascii="Times New Roman" w:hAnsi="Times New Roman" w:cs="Times New Roman"/>
                <w:color w:val="000000"/>
              </w:rPr>
              <w:t>куб</w:t>
            </w:r>
            <w:proofErr w:type="gramStart"/>
            <w:r w:rsidRPr="00FA622D">
              <w:rPr>
                <w:rFonts w:ascii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</w:p>
        </w:tc>
      </w:tr>
      <w:tr w:rsidR="00BA5CE0" w:rsidRPr="00FA622D" w:rsidTr="00756B68">
        <w:trPr>
          <w:trHeight w:val="39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 xml:space="preserve">Горячее водоснабжение: 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наличие, тип</w:t>
            </w:r>
          </w:p>
        </w:tc>
        <w:tc>
          <w:tcPr>
            <w:tcW w:w="70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</w:rPr>
              <w:t xml:space="preserve">+, </w:t>
            </w:r>
            <w:r w:rsidRPr="00FA622D">
              <w:rPr>
                <w:rFonts w:ascii="Times New Roman" w:hAnsi="Times New Roman" w:cs="Times New Roman"/>
                <w:color w:val="000000"/>
              </w:rPr>
              <w:t>электрические тэны</w:t>
            </w:r>
            <w:r w:rsidR="00AE6250">
              <w:rPr>
                <w:rFonts w:ascii="Times New Roman" w:hAnsi="Times New Roman" w:cs="Times New Roman"/>
                <w:color w:val="000000"/>
              </w:rPr>
              <w:t xml:space="preserve"> и теплообменник</w:t>
            </w:r>
            <w:bookmarkStart w:id="0" w:name="_GoBack"/>
            <w:bookmarkEnd w:id="0"/>
          </w:p>
        </w:tc>
      </w:tr>
      <w:tr w:rsidR="00BA5CE0" w:rsidRPr="00FA622D" w:rsidTr="00756B68">
        <w:trPr>
          <w:trHeight w:val="27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Канализация</w:t>
            </w: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централизованная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color w:val="000000"/>
                <w:sz w:val="24"/>
              </w:rPr>
              <w:t>выгребного типа</w:t>
            </w:r>
          </w:p>
        </w:tc>
      </w:tr>
      <w:tr w:rsidR="00BA5CE0" w:rsidRPr="00FA622D" w:rsidTr="00756B68">
        <w:trPr>
          <w:trHeight w:val="18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BA5CE0" w:rsidRPr="00FA622D" w:rsidTr="00756B68">
        <w:trPr>
          <w:trHeight w:val="679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 xml:space="preserve">Площадки для мусора, 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их оборудование</w:t>
            </w:r>
          </w:p>
        </w:tc>
        <w:tc>
          <w:tcPr>
            <w:tcW w:w="70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Бетонированная площадка, огороженная с трех сторон ветронепроницаемым, превышающим высоту баков,  заграждением</w:t>
            </w:r>
          </w:p>
        </w:tc>
      </w:tr>
      <w:tr w:rsidR="00BA5CE0" w:rsidRPr="00FA622D" w:rsidTr="00756B68">
        <w:trPr>
          <w:trHeight w:val="372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Газоснабжение</w:t>
            </w:r>
          </w:p>
        </w:tc>
        <w:tc>
          <w:tcPr>
            <w:tcW w:w="70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1553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8.</w:t>
            </w:r>
          </w:p>
        </w:tc>
        <w:tc>
          <w:tcPr>
            <w:tcW w:w="102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  <w:vertAlign w:val="superscript"/>
              </w:rPr>
              <w:t>1</w:t>
            </w: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A622D">
              <w:rPr>
                <w:rFonts w:ascii="Times New Roman" w:hAnsi="Times New Roman" w:cs="Times New Roman"/>
                <w:i/>
                <w:color w:val="000000"/>
                <w:sz w:val="24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8.1.</w:t>
            </w: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Доступность инфраструктуры организации для лиц с ограниченными возможностями, в том числе: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территория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здания и сооружения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водные объекты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автотранспорт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8.2.</w:t>
            </w: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количество групп (с указанием профиля)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8.3.</w:t>
            </w: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численность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профиль работы (направление)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8.4.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8.5.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BA5CE0" w:rsidRPr="00FA622D" w:rsidTr="00756B68">
        <w:trPr>
          <w:trHeight w:val="23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1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 xml:space="preserve">Доступность  информации (наличие специализированной литературы для </w:t>
            </w:r>
            <w:proofErr w:type="gramStart"/>
            <w:r w:rsidRPr="00FA622D">
              <w:rPr>
                <w:rFonts w:ascii="Times New Roman" w:hAnsi="Times New Roman" w:cs="Times New Roman"/>
                <w:bCs/>
                <w:color w:val="000000"/>
              </w:rPr>
              <w:t>слабовидящих</w:t>
            </w:r>
            <w:proofErr w:type="gramEnd"/>
            <w:r w:rsidRPr="00FA622D">
              <w:rPr>
                <w:rFonts w:ascii="Times New Roman" w:hAnsi="Times New Roman" w:cs="Times New Roman"/>
                <w:bCs/>
                <w:color w:val="000000"/>
              </w:rPr>
              <w:t xml:space="preserve">, наличие </w:t>
            </w:r>
            <w:proofErr w:type="spellStart"/>
            <w:r w:rsidRPr="00FA622D">
              <w:rPr>
                <w:rFonts w:ascii="Times New Roman" w:hAnsi="Times New Roman" w:cs="Times New Roman"/>
                <w:bCs/>
                <w:color w:val="000000"/>
              </w:rPr>
              <w:t>сурдопереводчиков</w:t>
            </w:r>
            <w:proofErr w:type="spellEnd"/>
            <w:r w:rsidRPr="00FA622D">
              <w:rPr>
                <w:rFonts w:ascii="Times New Roman" w:hAnsi="Times New Roman" w:cs="Times New Roman"/>
                <w:bCs/>
                <w:color w:val="000000"/>
              </w:rPr>
              <w:t xml:space="preserve">     для слабослышащих) и др.</w:t>
            </w:r>
          </w:p>
        </w:tc>
        <w:tc>
          <w:tcPr>
            <w:tcW w:w="50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FA622D" w:rsidRPr="00FA622D" w:rsidTr="000C3CFA">
        <w:trPr>
          <w:trHeight w:val="230"/>
        </w:trPr>
        <w:tc>
          <w:tcPr>
            <w:tcW w:w="11106" w:type="dxa"/>
            <w:gridSpan w:val="36"/>
            <w:tcBorders>
              <w:left w:val="single" w:sz="4" w:space="0" w:color="auto"/>
              <w:right w:val="single" w:sz="4" w:space="0" w:color="auto"/>
            </w:tcBorders>
          </w:tcPr>
          <w:p w:rsidR="00FA622D" w:rsidRDefault="00FA622D" w:rsidP="00FA622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FA622D" w:rsidRPr="00FA622D" w:rsidRDefault="00FA622D" w:rsidP="00FA622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A62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FA622D">
              <w:rPr>
                <w:rFonts w:ascii="Times New Roman" w:hAnsi="Times New Roman" w:cs="Times New Roman"/>
                <w:sz w:val="20"/>
                <w:szCs w:val="20"/>
              </w:rPr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FA622D" w:rsidRPr="00FA622D" w:rsidRDefault="00FA622D" w:rsidP="00FA622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A622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A622D">
              <w:rPr>
                <w:rFonts w:ascii="Times New Roman" w:hAnsi="Times New Roman" w:cs="Times New Roman"/>
                <w:sz w:val="20"/>
                <w:szCs w:val="20"/>
              </w:rPr>
              <w:t xml:space="preserve"> Степени доступности объекта определяются по следующим критериям: </w:t>
            </w:r>
            <w:proofErr w:type="gramStart"/>
            <w:r w:rsidRPr="00FA622D">
              <w:rPr>
                <w:rFonts w:ascii="Times New Roman" w:hAnsi="Times New Roman" w:cs="Times New Roman"/>
                <w:sz w:val="20"/>
                <w:szCs w:val="20"/>
              </w:rPr>
              <w:t>доступен</w:t>
            </w:r>
            <w:proofErr w:type="gramEnd"/>
            <w:r w:rsidRPr="00FA622D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полностью, частично доступен, условно доступен:</w:t>
            </w:r>
          </w:p>
          <w:p w:rsidR="00FA622D" w:rsidRPr="00FA622D" w:rsidRDefault="00FA622D" w:rsidP="00FA622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A622D">
              <w:rPr>
                <w:rFonts w:ascii="Times New Roman" w:hAnsi="Times New Roman" w:cs="Times New Roman"/>
                <w:sz w:val="20"/>
                <w:szCs w:val="20"/>
              </w:rPr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FA622D" w:rsidRPr="00FA622D" w:rsidRDefault="00FA622D" w:rsidP="00FA622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A622D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доступными признаются объекты и услуги, частично приспособленные к особым потребностям инвалидов и других маломобильных групп населения; </w:t>
            </w:r>
          </w:p>
          <w:p w:rsidR="00FA622D" w:rsidRPr="00FA622D" w:rsidRDefault="00FA622D" w:rsidP="00FA622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FA622D">
              <w:rPr>
                <w:rFonts w:ascii="Times New Roman" w:hAnsi="Times New Roman" w:cs="Times New Roman"/>
                <w:sz w:val="20"/>
                <w:szCs w:val="20"/>
              </w:rPr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FA622D" w:rsidRPr="00FA622D" w:rsidRDefault="00FA622D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A5CE0" w:rsidRPr="00FA622D" w:rsidTr="00756B68">
        <w:trPr>
          <w:trHeight w:val="5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9</w:t>
            </w:r>
            <w:r w:rsidRPr="00FA622D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FA62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2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Стоимость предоставляемых услуг (в руб.)</w:t>
            </w:r>
          </w:p>
        </w:tc>
      </w:tr>
      <w:tr w:rsidR="00BA5CE0" w:rsidRPr="00FA622D" w:rsidTr="00756B68">
        <w:trPr>
          <w:trHeight w:val="451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3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Предыдущий год</w:t>
            </w:r>
          </w:p>
        </w:tc>
        <w:tc>
          <w:tcPr>
            <w:tcW w:w="28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Текущий год</w:t>
            </w:r>
          </w:p>
        </w:tc>
      </w:tr>
      <w:tr w:rsidR="00F12798" w:rsidRPr="00FA622D" w:rsidTr="00756B68">
        <w:trPr>
          <w:trHeight w:val="476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F12798" w:rsidRPr="00FA622D" w:rsidRDefault="00F12798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9.1.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798" w:rsidRPr="00FA622D" w:rsidRDefault="00F12798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Стоимость путевки</w:t>
            </w:r>
          </w:p>
        </w:tc>
        <w:tc>
          <w:tcPr>
            <w:tcW w:w="337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F12798" w:rsidRPr="00FA622D" w:rsidRDefault="00F12798" w:rsidP="00152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18 771,00</w:t>
            </w:r>
          </w:p>
        </w:tc>
        <w:tc>
          <w:tcPr>
            <w:tcW w:w="28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12798" w:rsidRPr="00FA622D" w:rsidRDefault="00F12798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22 756,00</w:t>
            </w:r>
          </w:p>
        </w:tc>
      </w:tr>
      <w:tr w:rsidR="00F12798" w:rsidRPr="00FA622D" w:rsidTr="00756B68"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F12798" w:rsidRPr="00FA622D" w:rsidRDefault="00F12798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9.2.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98" w:rsidRPr="00FA622D" w:rsidRDefault="00F12798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Стоимость койко-дня</w:t>
            </w:r>
          </w:p>
          <w:p w:rsidR="00F12798" w:rsidRPr="00FA622D" w:rsidRDefault="00F12798" w:rsidP="00FA6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7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F12798" w:rsidRPr="00FA622D" w:rsidRDefault="00F12798" w:rsidP="00152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893,86</w:t>
            </w:r>
          </w:p>
        </w:tc>
        <w:tc>
          <w:tcPr>
            <w:tcW w:w="28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12798" w:rsidRPr="00FA622D" w:rsidRDefault="00F12798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1083,62</w:t>
            </w:r>
          </w:p>
        </w:tc>
      </w:tr>
      <w:tr w:rsidR="00F12798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98" w:rsidRPr="00FA622D" w:rsidRDefault="00F12798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9.3.</w:t>
            </w:r>
          </w:p>
        </w:tc>
        <w:tc>
          <w:tcPr>
            <w:tcW w:w="3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98" w:rsidRPr="00FA622D" w:rsidRDefault="00F12798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Стоимость питания в день</w:t>
            </w:r>
          </w:p>
          <w:p w:rsidR="00F12798" w:rsidRPr="00FA622D" w:rsidRDefault="00F12798" w:rsidP="00FA62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76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F12798" w:rsidRPr="00FA622D" w:rsidRDefault="00F12798" w:rsidP="00152D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360,00</w:t>
            </w:r>
          </w:p>
        </w:tc>
        <w:tc>
          <w:tcPr>
            <w:tcW w:w="286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12798" w:rsidRPr="00FA622D" w:rsidRDefault="00F12798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</w:rPr>
              <w:t>360,00</w:t>
            </w:r>
          </w:p>
        </w:tc>
      </w:tr>
    </w:tbl>
    <w:p w:rsidR="00F12798" w:rsidRDefault="00F12798">
      <w:r>
        <w:br w:type="page"/>
      </w: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988"/>
        <w:gridCol w:w="3376"/>
        <w:gridCol w:w="2862"/>
      </w:tblGrid>
      <w:tr w:rsidR="00BA5CE0" w:rsidRPr="00FA622D" w:rsidTr="00756B68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10.</w:t>
            </w:r>
          </w:p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Финансовые расходы </w:t>
            </w:r>
            <w:r w:rsidRPr="00FA622D">
              <w:rPr>
                <w:rFonts w:ascii="Times New Roman" w:hAnsi="Times New Roman" w:cs="Times New Roman"/>
                <w:color w:val="000000"/>
                <w:sz w:val="24"/>
              </w:rPr>
              <w:t>(в</w:t>
            </w: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FA622D">
              <w:rPr>
                <w:rFonts w:ascii="Times New Roman" w:hAnsi="Times New Roman" w:cs="Times New Roman"/>
                <w:color w:val="000000"/>
                <w:sz w:val="24"/>
              </w:rPr>
              <w:t>тыс. руб.)</w:t>
            </w:r>
          </w:p>
        </w:tc>
      </w:tr>
      <w:tr w:rsidR="00BA5CE0" w:rsidRPr="00FA622D" w:rsidTr="00756B68"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Предыдущий год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Текущий год</w:t>
            </w:r>
          </w:p>
        </w:tc>
      </w:tr>
      <w:tr w:rsidR="006838DA" w:rsidRPr="00FA622D" w:rsidTr="00756B68"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10.1.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Капитальный ремонт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152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A27F47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838DA" w:rsidRPr="00FA622D" w:rsidTr="00756B68"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10.2.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Текущий ремонт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152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4143</w:t>
            </w:r>
            <w:r w:rsidRPr="00FA622D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A27F47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838DA" w:rsidRPr="00FA622D" w:rsidTr="00756B68"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10.3.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Обеспечение безопасности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152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A622D">
              <w:rPr>
                <w:rFonts w:ascii="Times New Roman" w:hAnsi="Times New Roman" w:cs="Times New Roman"/>
                <w:color w:val="000000"/>
              </w:rPr>
              <w:t>61,23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A27F47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621,31</w:t>
            </w:r>
          </w:p>
        </w:tc>
      </w:tr>
      <w:tr w:rsidR="006838DA" w:rsidRPr="00FA622D" w:rsidTr="00756B68">
        <w:trPr>
          <w:trHeight w:val="325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10.4.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Оснащение мягким инвентарем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152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1227,00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A27F47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979,90</w:t>
            </w:r>
          </w:p>
        </w:tc>
      </w:tr>
      <w:tr w:rsidR="006838DA" w:rsidRPr="00FA622D" w:rsidTr="00756B68"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10.5.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Оснащение пищеблока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152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  <w:r w:rsidRPr="00FA622D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A27F47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83,00</w:t>
            </w:r>
          </w:p>
        </w:tc>
      </w:tr>
      <w:tr w:rsidR="006838DA" w:rsidRPr="00FA622D" w:rsidTr="00756B68"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10.6.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DA" w:rsidRPr="00FA622D" w:rsidRDefault="006838DA" w:rsidP="00FA622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622D">
              <w:rPr>
                <w:rFonts w:ascii="Times New Roman" w:hAnsi="Times New Roman" w:cs="Times New Roman"/>
                <w:bCs/>
                <w:color w:val="000000"/>
              </w:rPr>
              <w:t>Другие (указать какие)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6838DA" w:rsidP="00152D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62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862" w:type="dxa"/>
            <w:tcBorders>
              <w:left w:val="single" w:sz="4" w:space="0" w:color="auto"/>
              <w:right w:val="single" w:sz="4" w:space="0" w:color="auto"/>
            </w:tcBorders>
          </w:tcPr>
          <w:p w:rsidR="006838DA" w:rsidRPr="00FA622D" w:rsidRDefault="00A27F47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11.*</w:t>
            </w:r>
          </w:p>
        </w:tc>
        <w:tc>
          <w:tcPr>
            <w:tcW w:w="10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</w:rPr>
              <w:t>Профиль организации (указать)</w:t>
            </w:r>
          </w:p>
        </w:tc>
      </w:tr>
      <w:tr w:rsidR="00BA5CE0" w:rsidRPr="00FA622D" w:rsidTr="00756B68"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  <w:sz w:val="24"/>
              </w:rPr>
              <w:t>12.*</w:t>
            </w:r>
          </w:p>
        </w:tc>
        <w:tc>
          <w:tcPr>
            <w:tcW w:w="10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E0" w:rsidRPr="00FA622D" w:rsidRDefault="00BA5CE0" w:rsidP="00FA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A622D">
              <w:rPr>
                <w:rFonts w:ascii="Times New Roman" w:hAnsi="Times New Roman" w:cs="Times New Roman"/>
                <w:b/>
                <w:color w:val="000000"/>
              </w:rPr>
              <w:t>Медицинские процедуры (указать какие)</w:t>
            </w:r>
          </w:p>
        </w:tc>
      </w:tr>
    </w:tbl>
    <w:p w:rsidR="00BA5CE0" w:rsidRPr="00FA622D" w:rsidRDefault="00BA5CE0" w:rsidP="00FA622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:rsidR="00F12798" w:rsidRPr="00F12798" w:rsidRDefault="00F12798" w:rsidP="00F12798">
      <w:pPr>
        <w:rPr>
          <w:rFonts w:ascii="Times New Roman" w:hAnsi="Times New Roman" w:cs="Times New Roman"/>
          <w:sz w:val="24"/>
          <w:u w:val="single"/>
        </w:rPr>
      </w:pPr>
      <w:r w:rsidRPr="00F12798">
        <w:rPr>
          <w:rFonts w:ascii="Times New Roman" w:hAnsi="Times New Roman" w:cs="Times New Roman"/>
          <w:sz w:val="24"/>
        </w:rPr>
        <w:t xml:space="preserve">Директор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F12798">
        <w:rPr>
          <w:rFonts w:ascii="Times New Roman" w:hAnsi="Times New Roman" w:cs="Times New Roman"/>
          <w:sz w:val="24"/>
        </w:rPr>
        <w:t xml:space="preserve"> </w:t>
      </w:r>
      <w:r w:rsidRPr="00F12798">
        <w:rPr>
          <w:rFonts w:ascii="Times New Roman" w:hAnsi="Times New Roman" w:cs="Times New Roman"/>
          <w:sz w:val="24"/>
          <w:u w:val="single"/>
        </w:rPr>
        <w:t xml:space="preserve">Н.И. Митрофанова </w:t>
      </w:r>
    </w:p>
    <w:p w:rsidR="00F12798" w:rsidRPr="00F12798" w:rsidRDefault="00F12798" w:rsidP="00F12798">
      <w:pPr>
        <w:rPr>
          <w:rFonts w:ascii="Times New Roman" w:hAnsi="Times New Roman" w:cs="Times New Roman"/>
          <w:i/>
          <w:sz w:val="24"/>
        </w:rPr>
      </w:pPr>
      <w:r w:rsidRPr="00F1279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12798">
        <w:rPr>
          <w:rFonts w:ascii="Times New Roman" w:hAnsi="Times New Roman" w:cs="Times New Roman"/>
          <w:i/>
          <w:sz w:val="24"/>
        </w:rPr>
        <w:t>подпись</w:t>
      </w:r>
    </w:p>
    <w:p w:rsidR="00BA5CE0" w:rsidRPr="00FA622D" w:rsidRDefault="00BA5CE0" w:rsidP="00FA622D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FA622D">
        <w:rPr>
          <w:rFonts w:ascii="Times New Roman" w:hAnsi="Times New Roman" w:cs="Times New Roman"/>
          <w:i/>
          <w:iCs/>
          <w:sz w:val="24"/>
        </w:rPr>
        <w:t>М. П.</w:t>
      </w:r>
    </w:p>
    <w:p w:rsidR="00BA5CE0" w:rsidRPr="00FA622D" w:rsidRDefault="00BA5CE0" w:rsidP="00FA62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A622D">
        <w:rPr>
          <w:rFonts w:ascii="Times New Roman" w:hAnsi="Times New Roman" w:cs="Times New Roman"/>
          <w:sz w:val="24"/>
        </w:rPr>
        <w:t>* Разделы 11 и 12 заполняются санаторно-оздоровительными лагерями круглогодичного действия,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A5CE0" w:rsidRPr="00FA622D" w:rsidRDefault="00BA5CE0" w:rsidP="00FA622D">
      <w:pPr>
        <w:spacing w:after="0" w:line="240" w:lineRule="auto"/>
        <w:ind w:firstLine="140"/>
        <w:jc w:val="both"/>
        <w:rPr>
          <w:rFonts w:ascii="Times New Roman" w:hAnsi="Times New Roman" w:cs="Times New Roman"/>
          <w:sz w:val="24"/>
        </w:rPr>
      </w:pPr>
      <w:r w:rsidRPr="00FA622D">
        <w:rPr>
          <w:rFonts w:ascii="Times New Roman" w:hAnsi="Times New Roman" w:cs="Times New Roman"/>
          <w:sz w:val="24"/>
        </w:rPr>
        <w:t xml:space="preserve">Примечание: </w:t>
      </w:r>
    </w:p>
    <w:p w:rsidR="00BA5CE0" w:rsidRPr="00FA622D" w:rsidRDefault="00BA5CE0" w:rsidP="00FA622D">
      <w:pPr>
        <w:spacing w:after="0" w:line="240" w:lineRule="auto"/>
        <w:ind w:firstLine="140"/>
        <w:jc w:val="both"/>
        <w:rPr>
          <w:rFonts w:ascii="Times New Roman" w:hAnsi="Times New Roman" w:cs="Times New Roman"/>
          <w:sz w:val="24"/>
        </w:rPr>
      </w:pPr>
      <w:proofErr w:type="gramStart"/>
      <w:r w:rsidRPr="00FA622D">
        <w:rPr>
          <w:rFonts w:ascii="Times New Roman" w:hAnsi="Times New Roman" w:cs="Times New Roman"/>
          <w:sz w:val="24"/>
        </w:rPr>
        <w:t>Ответы на вопросы, требующие ответа «да» или «нет», заполняются соответственно «+» или «–».</w:t>
      </w:r>
      <w:proofErr w:type="gramEnd"/>
    </w:p>
    <w:p w:rsidR="00BA5CE0" w:rsidRPr="00FA622D" w:rsidRDefault="00BA5CE0" w:rsidP="00FA622D">
      <w:pPr>
        <w:spacing w:after="0" w:line="240" w:lineRule="auto"/>
        <w:ind w:firstLine="140"/>
        <w:jc w:val="both"/>
        <w:rPr>
          <w:rFonts w:ascii="Times New Roman" w:hAnsi="Times New Roman" w:cs="Times New Roman"/>
          <w:sz w:val="24"/>
        </w:rPr>
      </w:pPr>
      <w:r w:rsidRPr="00FA622D">
        <w:rPr>
          <w:rFonts w:ascii="Times New Roman" w:hAnsi="Times New Roman" w:cs="Times New Roman"/>
          <w:sz w:val="24"/>
        </w:rPr>
        <w:t xml:space="preserve">Заполняется каждая позиция. </w:t>
      </w:r>
    </w:p>
    <w:p w:rsidR="00BA5CE0" w:rsidRPr="00FA622D" w:rsidRDefault="00BA5CE0" w:rsidP="00FA622D">
      <w:pPr>
        <w:spacing w:after="0" w:line="240" w:lineRule="auto"/>
        <w:ind w:firstLine="140"/>
        <w:jc w:val="both"/>
        <w:rPr>
          <w:rFonts w:ascii="Times New Roman" w:hAnsi="Times New Roman" w:cs="Times New Roman"/>
          <w:sz w:val="24"/>
        </w:rPr>
      </w:pPr>
      <w:r w:rsidRPr="00FA622D">
        <w:rPr>
          <w:rFonts w:ascii="Times New Roman" w:hAnsi="Times New Roman" w:cs="Times New Roman"/>
          <w:sz w:val="24"/>
        </w:rPr>
        <w:t xml:space="preserve">Соблюдать нумерацию. </w:t>
      </w:r>
    </w:p>
    <w:p w:rsidR="00BA5CE0" w:rsidRPr="00FA622D" w:rsidRDefault="00BA5CE0" w:rsidP="00FA622D">
      <w:pPr>
        <w:spacing w:after="0" w:line="240" w:lineRule="auto"/>
        <w:ind w:firstLine="140"/>
        <w:jc w:val="both"/>
        <w:rPr>
          <w:rFonts w:ascii="Times New Roman" w:hAnsi="Times New Roman" w:cs="Times New Roman"/>
          <w:sz w:val="24"/>
        </w:rPr>
      </w:pPr>
      <w:r w:rsidRPr="00FA622D">
        <w:rPr>
          <w:rFonts w:ascii="Times New Roman" w:hAnsi="Times New Roman" w:cs="Times New Roman"/>
          <w:sz w:val="24"/>
        </w:rPr>
        <w:t xml:space="preserve">Не разрешается исключать наименования подкритериев или </w:t>
      </w:r>
      <w:proofErr w:type="gramStart"/>
      <w:r w:rsidRPr="00FA622D">
        <w:rPr>
          <w:rFonts w:ascii="Times New Roman" w:hAnsi="Times New Roman" w:cs="Times New Roman"/>
          <w:sz w:val="24"/>
        </w:rPr>
        <w:t>заменять их на другие</w:t>
      </w:r>
      <w:proofErr w:type="gramEnd"/>
      <w:r w:rsidRPr="00FA622D">
        <w:rPr>
          <w:rFonts w:ascii="Times New Roman" w:hAnsi="Times New Roman" w:cs="Times New Roman"/>
          <w:sz w:val="24"/>
        </w:rPr>
        <w:t>.</w:t>
      </w:r>
    </w:p>
    <w:p w:rsidR="00BA5CE0" w:rsidRPr="00FA622D" w:rsidRDefault="00BA5CE0" w:rsidP="00FA622D">
      <w:pPr>
        <w:spacing w:after="0" w:line="240" w:lineRule="auto"/>
        <w:ind w:firstLine="140"/>
        <w:jc w:val="both"/>
        <w:rPr>
          <w:rFonts w:ascii="Times New Roman" w:hAnsi="Times New Roman" w:cs="Times New Roman"/>
          <w:sz w:val="24"/>
        </w:rPr>
      </w:pPr>
    </w:p>
    <w:p w:rsidR="00BA5CE0" w:rsidRPr="00FA622D" w:rsidRDefault="00BA5CE0" w:rsidP="00FA622D">
      <w:pPr>
        <w:spacing w:after="0" w:line="240" w:lineRule="auto"/>
        <w:ind w:firstLine="140"/>
        <w:jc w:val="both"/>
        <w:rPr>
          <w:rFonts w:ascii="Times New Roman" w:hAnsi="Times New Roman" w:cs="Times New Roman"/>
          <w:sz w:val="24"/>
        </w:rPr>
      </w:pPr>
      <w:r w:rsidRPr="00FA622D">
        <w:rPr>
          <w:rFonts w:ascii="Times New Roman" w:hAnsi="Times New Roman" w:cs="Times New Roman"/>
          <w:sz w:val="24"/>
        </w:rPr>
        <w:t>При изменении любого показателя в таблице форма паспорта заполняется заново.</w:t>
      </w:r>
    </w:p>
    <w:p w:rsidR="00BA5CE0" w:rsidRPr="00FA622D" w:rsidRDefault="00BA5CE0" w:rsidP="00FA62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5CE0" w:rsidRPr="00FA622D" w:rsidRDefault="00BA5CE0" w:rsidP="00FA622D">
      <w:pPr>
        <w:spacing w:after="0" w:line="240" w:lineRule="auto"/>
        <w:rPr>
          <w:rFonts w:ascii="Times New Roman" w:hAnsi="Times New Roman" w:cs="Times New Roman"/>
        </w:rPr>
      </w:pPr>
    </w:p>
    <w:p w:rsidR="00BA5CE0" w:rsidRPr="00FA622D" w:rsidRDefault="00BA5CE0" w:rsidP="00FA622D">
      <w:pPr>
        <w:spacing w:after="0" w:line="240" w:lineRule="auto"/>
        <w:ind w:firstLine="140"/>
        <w:jc w:val="both"/>
        <w:rPr>
          <w:rFonts w:ascii="Times New Roman" w:hAnsi="Times New Roman" w:cs="Times New Roman"/>
          <w:sz w:val="24"/>
        </w:rPr>
      </w:pPr>
    </w:p>
    <w:p w:rsidR="00E43198" w:rsidRPr="00FA622D" w:rsidRDefault="00E43198" w:rsidP="00FA622D">
      <w:pPr>
        <w:spacing w:after="0" w:line="240" w:lineRule="auto"/>
        <w:rPr>
          <w:rFonts w:ascii="Times New Roman" w:hAnsi="Times New Roman" w:cs="Times New Roman"/>
        </w:rPr>
      </w:pPr>
    </w:p>
    <w:sectPr w:rsidR="00E43198" w:rsidRPr="00FA622D" w:rsidSect="008709C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1F"/>
    <w:rsid w:val="00264EBE"/>
    <w:rsid w:val="00352FAC"/>
    <w:rsid w:val="00677C6E"/>
    <w:rsid w:val="006838DA"/>
    <w:rsid w:val="00884A3E"/>
    <w:rsid w:val="00942999"/>
    <w:rsid w:val="00944D28"/>
    <w:rsid w:val="00A0683E"/>
    <w:rsid w:val="00A27F47"/>
    <w:rsid w:val="00A86A79"/>
    <w:rsid w:val="00AE6250"/>
    <w:rsid w:val="00B82D85"/>
    <w:rsid w:val="00BA5CE0"/>
    <w:rsid w:val="00CA651F"/>
    <w:rsid w:val="00D67EB7"/>
    <w:rsid w:val="00E43198"/>
    <w:rsid w:val="00E45A98"/>
    <w:rsid w:val="00E95E08"/>
    <w:rsid w:val="00F12798"/>
    <w:rsid w:val="00F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5C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C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header"/>
    <w:basedOn w:val="a"/>
    <w:link w:val="a4"/>
    <w:rsid w:val="00BA5C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A5C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BA5C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A5C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BA5CE0"/>
  </w:style>
  <w:style w:type="paragraph" w:styleId="a8">
    <w:name w:val="Normal (Web)"/>
    <w:basedOn w:val="a"/>
    <w:uiPriority w:val="99"/>
    <w:rsid w:val="00BA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BA5CE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A5C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semiHidden/>
    <w:rsid w:val="00BA5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BA5CE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rsid w:val="00BA5C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5C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C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header"/>
    <w:basedOn w:val="a"/>
    <w:link w:val="a4"/>
    <w:rsid w:val="00BA5C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A5C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BA5C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A5C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BA5CE0"/>
  </w:style>
  <w:style w:type="paragraph" w:styleId="a8">
    <w:name w:val="Normal (Web)"/>
    <w:basedOn w:val="a"/>
    <w:uiPriority w:val="99"/>
    <w:rsid w:val="00BA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BA5CE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A5C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semiHidden/>
    <w:rsid w:val="00BA5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BA5CE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rsid w:val="00BA5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plesno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DC98-54FC-4F2C-8BF3-DBBB8A21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16</cp:revision>
  <cp:lastPrinted>2020-03-25T09:35:00Z</cp:lastPrinted>
  <dcterms:created xsi:type="dcterms:W3CDTF">2018-10-30T06:41:00Z</dcterms:created>
  <dcterms:modified xsi:type="dcterms:W3CDTF">2020-03-25T09:36:00Z</dcterms:modified>
</cp:coreProperties>
</file>